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54" w:rsidRPr="00AF01CB" w:rsidRDefault="002E4454" w:rsidP="00340B8A">
      <w:pPr>
        <w:tabs>
          <w:tab w:val="left" w:pos="1440"/>
          <w:tab w:val="left" w:pos="1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454" w:rsidRPr="00AF01CB" w:rsidRDefault="002E4454" w:rsidP="00340B8A">
      <w:pPr>
        <w:pStyle w:val="Title"/>
        <w:rPr>
          <w:sz w:val="24"/>
          <w:szCs w:val="24"/>
        </w:rPr>
      </w:pPr>
    </w:p>
    <w:p w:rsidR="002E4454" w:rsidRPr="00AF01CB" w:rsidRDefault="002E4454" w:rsidP="00340B8A">
      <w:pPr>
        <w:pStyle w:val="Title"/>
        <w:rPr>
          <w:sz w:val="24"/>
          <w:szCs w:val="24"/>
        </w:rPr>
      </w:pPr>
    </w:p>
    <w:p w:rsidR="002E4454" w:rsidRPr="00AF01CB" w:rsidRDefault="002E4454" w:rsidP="00340B8A">
      <w:pPr>
        <w:pStyle w:val="Title"/>
        <w:rPr>
          <w:sz w:val="24"/>
          <w:szCs w:val="24"/>
        </w:rPr>
      </w:pPr>
    </w:p>
    <w:p w:rsidR="006B4496" w:rsidRPr="00AF01CB" w:rsidRDefault="006B4496" w:rsidP="00340B8A">
      <w:pPr>
        <w:rPr>
          <w:rFonts w:ascii="Times New Roman" w:hAnsi="Times New Roman" w:cs="Times New Roman"/>
          <w:sz w:val="24"/>
          <w:szCs w:val="24"/>
        </w:rPr>
      </w:pPr>
    </w:p>
    <w:p w:rsidR="006B4496" w:rsidRPr="00AF01CB" w:rsidRDefault="006B4496" w:rsidP="00340B8A">
      <w:pPr>
        <w:rPr>
          <w:rFonts w:ascii="Times New Roman" w:hAnsi="Times New Roman" w:cs="Times New Roman"/>
          <w:sz w:val="24"/>
          <w:szCs w:val="24"/>
        </w:rPr>
      </w:pPr>
    </w:p>
    <w:p w:rsidR="00666781" w:rsidRPr="00AF01CB" w:rsidRDefault="00425F00" w:rsidP="00666781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fr-FR"/>
        </w:rPr>
        <w:t xml:space="preserve"> </w:t>
      </w:r>
    </w:p>
    <w:p w:rsidR="00666781" w:rsidRPr="00AF01CB" w:rsidRDefault="00666781" w:rsidP="00AF01CB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hAnsi="Times New Roman" w:cs="Times New Roman"/>
          <w:b/>
          <w:sz w:val="24"/>
          <w:szCs w:val="24"/>
          <w:lang w:val="fr-FR"/>
        </w:rPr>
        <w:t>Nr</w:t>
      </w:r>
      <w:r w:rsidR="00924454">
        <w:rPr>
          <w:rFonts w:ascii="Times New Roman" w:hAnsi="Times New Roman" w:cs="Times New Roman"/>
          <w:b/>
          <w:sz w:val="24"/>
          <w:szCs w:val="24"/>
          <w:lang w:val="fr-FR"/>
        </w:rPr>
        <w:t>. D/69/03.07.2018</w:t>
      </w:r>
    </w:p>
    <w:p w:rsidR="00666781" w:rsidRDefault="00666781" w:rsidP="00924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hAnsi="Times New Roman" w:cs="Times New Roman"/>
          <w:b/>
          <w:sz w:val="24"/>
          <w:szCs w:val="24"/>
          <w:lang w:val="fr-FR"/>
        </w:rPr>
        <w:t>RAPORT DE SPECIALITATE</w:t>
      </w:r>
    </w:p>
    <w:p w:rsidR="00924454" w:rsidRDefault="00924454" w:rsidP="00924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24454" w:rsidRPr="00AF01CB" w:rsidRDefault="00924454" w:rsidP="00924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24454" w:rsidRPr="00924454" w:rsidRDefault="00666781" w:rsidP="00924454">
      <w:pPr>
        <w:tabs>
          <w:tab w:val="left" w:pos="6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F01CB"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AF01CB">
        <w:rPr>
          <w:rFonts w:ascii="Times New Roman" w:hAnsi="Times New Roman" w:cs="Times New Roman"/>
          <w:sz w:val="24"/>
          <w:szCs w:val="24"/>
        </w:rPr>
        <w:t xml:space="preserve">Hotărârea Consiliului Local al Sectorului 1 nr. </w:t>
      </w:r>
      <w:proofErr w:type="gramStart"/>
      <w:r w:rsidRPr="00AF01CB">
        <w:rPr>
          <w:rFonts w:ascii="Times New Roman" w:hAnsi="Times New Roman" w:cs="Times New Roman"/>
          <w:sz w:val="24"/>
          <w:szCs w:val="24"/>
        </w:rPr>
        <w:t>127/28.07.2015 privind aprobarea modific</w:t>
      </w:r>
      <w:r w:rsidRPr="00AF01CB">
        <w:rPr>
          <w:rFonts w:ascii="Times New Roman" w:hAnsi="Times New Roman" w:cs="Times New Roman"/>
          <w:sz w:val="24"/>
          <w:szCs w:val="24"/>
          <w:lang w:val="ro-RO"/>
        </w:rPr>
        <w:t>ării și prelungirii contractelor-cadru de închiriere pentru locuințele din imobilul situat în str. Munții Tatra nr.</w:t>
      </w:r>
      <w:proofErr w:type="gramEnd"/>
      <w:r w:rsidRPr="00AF01CB">
        <w:rPr>
          <w:rFonts w:ascii="Times New Roman" w:hAnsi="Times New Roman" w:cs="Times New Roman"/>
          <w:sz w:val="24"/>
          <w:szCs w:val="24"/>
          <w:lang w:val="ro-RO"/>
        </w:rPr>
        <w:t xml:space="preserve"> 18-20, Sector 1,</w:t>
      </w:r>
      <w:r w:rsidR="005C66ED">
        <w:rPr>
          <w:rFonts w:ascii="Times New Roman" w:hAnsi="Times New Roman" w:cs="Times New Roman"/>
          <w:sz w:val="24"/>
          <w:szCs w:val="24"/>
          <w:lang w:val="ro-RO"/>
        </w:rPr>
        <w:t xml:space="preserve"> construite din fonduri proprii</w:t>
      </w:r>
      <w:r w:rsidR="005C66ED">
        <w:rPr>
          <w:rFonts w:ascii="Times New Roman" w:hAnsi="Times New Roman" w:cs="Times New Roman"/>
          <w:sz w:val="24"/>
          <w:szCs w:val="24"/>
        </w:rPr>
        <w:t xml:space="preserve">, </w:t>
      </w:r>
      <w:r w:rsidRPr="00AF01CB">
        <w:rPr>
          <w:rFonts w:ascii="Times New Roman" w:hAnsi="Times New Roman" w:cs="Times New Roman"/>
          <w:sz w:val="24"/>
          <w:szCs w:val="24"/>
        </w:rPr>
        <w:t xml:space="preserve">s-a dispus </w:t>
      </w:r>
      <w:r w:rsidR="00AF01CB" w:rsidRPr="00AF01CB">
        <w:rPr>
          <w:rFonts w:ascii="Times New Roman" w:hAnsi="Times New Roman" w:cs="Times New Roman"/>
          <w:sz w:val="24"/>
          <w:szCs w:val="24"/>
        </w:rPr>
        <w:t xml:space="preserve">modificarea și </w:t>
      </w:r>
      <w:r w:rsidRPr="00AF01CB">
        <w:rPr>
          <w:rFonts w:ascii="Times New Roman" w:hAnsi="Times New Roman" w:cs="Times New Roman"/>
          <w:sz w:val="24"/>
          <w:szCs w:val="24"/>
        </w:rPr>
        <w:t xml:space="preserve">prelungirea cu </w:t>
      </w:r>
      <w:r w:rsidR="005C66ED">
        <w:rPr>
          <w:rFonts w:ascii="Times New Roman" w:hAnsi="Times New Roman" w:cs="Times New Roman"/>
          <w:sz w:val="24"/>
          <w:szCs w:val="24"/>
        </w:rPr>
        <w:t>3 (</w:t>
      </w:r>
      <w:r w:rsidRPr="00AF01CB">
        <w:rPr>
          <w:rFonts w:ascii="Times New Roman" w:hAnsi="Times New Roman" w:cs="Times New Roman"/>
          <w:sz w:val="24"/>
          <w:szCs w:val="24"/>
        </w:rPr>
        <w:t>trei</w:t>
      </w:r>
      <w:r w:rsidR="005C66ED">
        <w:rPr>
          <w:rFonts w:ascii="Times New Roman" w:hAnsi="Times New Roman" w:cs="Times New Roman"/>
          <w:sz w:val="24"/>
          <w:szCs w:val="24"/>
        </w:rPr>
        <w:t>)</w:t>
      </w:r>
      <w:r w:rsidRPr="00AF01CB">
        <w:rPr>
          <w:rFonts w:ascii="Times New Roman" w:hAnsi="Times New Roman" w:cs="Times New Roman"/>
          <w:sz w:val="24"/>
          <w:szCs w:val="24"/>
        </w:rPr>
        <w:t xml:space="preserve"> ani a contractelor de închiriere pentru cele 58 de garsoniere din imobil </w:t>
      </w:r>
      <w:r w:rsidRPr="00924454">
        <w:rPr>
          <w:rFonts w:ascii="Times New Roman" w:hAnsi="Times New Roman" w:cs="Times New Roman"/>
          <w:color w:val="auto"/>
          <w:sz w:val="24"/>
          <w:szCs w:val="24"/>
        </w:rPr>
        <w:t>şi s-a stabilit un cadru general în ceea ce priveşte modul de închiriere a unităţilor locative.</w:t>
      </w:r>
    </w:p>
    <w:p w:rsidR="00666781" w:rsidRPr="00AF01CB" w:rsidRDefault="00666781" w:rsidP="00924454">
      <w:pPr>
        <w:tabs>
          <w:tab w:val="left" w:pos="6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01CB">
        <w:rPr>
          <w:rFonts w:ascii="Times New Roman" w:hAnsi="Times New Roman" w:cs="Times New Roman"/>
          <w:sz w:val="24"/>
          <w:szCs w:val="24"/>
        </w:rPr>
        <w:t>Ca urmare a acestui fapt s-a procedat la încheierea unor noi contracte de închiriere, contracte valabile pentru o perioadă de</w:t>
      </w:r>
      <w:r w:rsidR="005C66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66ED">
        <w:rPr>
          <w:rFonts w:ascii="Times New Roman" w:hAnsi="Times New Roman" w:cs="Times New Roman"/>
          <w:sz w:val="24"/>
          <w:szCs w:val="24"/>
        </w:rPr>
        <w:t xml:space="preserve">3 </w:t>
      </w:r>
      <w:r w:rsidRPr="00AF01CB">
        <w:rPr>
          <w:rFonts w:ascii="Times New Roman" w:hAnsi="Times New Roman" w:cs="Times New Roman"/>
          <w:sz w:val="24"/>
          <w:szCs w:val="24"/>
        </w:rPr>
        <w:t xml:space="preserve"> </w:t>
      </w:r>
      <w:r w:rsidR="005C66E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01CB">
        <w:rPr>
          <w:rFonts w:ascii="Times New Roman" w:hAnsi="Times New Roman" w:cs="Times New Roman"/>
          <w:sz w:val="24"/>
          <w:szCs w:val="24"/>
        </w:rPr>
        <w:t>trei</w:t>
      </w:r>
      <w:r w:rsidR="005C66ED">
        <w:rPr>
          <w:rFonts w:ascii="Times New Roman" w:hAnsi="Times New Roman" w:cs="Times New Roman"/>
          <w:sz w:val="24"/>
          <w:szCs w:val="24"/>
        </w:rPr>
        <w:t>)</w:t>
      </w:r>
      <w:r w:rsidRPr="00AF01CB">
        <w:rPr>
          <w:rFonts w:ascii="Times New Roman" w:hAnsi="Times New Roman" w:cs="Times New Roman"/>
          <w:sz w:val="24"/>
          <w:szCs w:val="24"/>
        </w:rPr>
        <w:t xml:space="preserve"> ani, începând cu data de </w:t>
      </w:r>
      <w:r w:rsidR="00AF01CB" w:rsidRPr="00AF01CB">
        <w:rPr>
          <w:rFonts w:ascii="Times New Roman" w:hAnsi="Times New Roman" w:cs="Times New Roman"/>
          <w:sz w:val="24"/>
          <w:szCs w:val="24"/>
        </w:rPr>
        <w:t>04.09.2015</w:t>
      </w:r>
      <w:r w:rsidRPr="00AF01CB">
        <w:rPr>
          <w:rFonts w:ascii="Times New Roman" w:hAnsi="Times New Roman" w:cs="Times New Roman"/>
          <w:sz w:val="24"/>
          <w:szCs w:val="24"/>
        </w:rPr>
        <w:t xml:space="preserve">, respectiv </w:t>
      </w:r>
      <w:r w:rsidR="00AF01CB" w:rsidRPr="00AF01CB">
        <w:rPr>
          <w:rFonts w:ascii="Times New Roman" w:hAnsi="Times New Roman" w:cs="Times New Roman"/>
          <w:sz w:val="24"/>
          <w:szCs w:val="24"/>
        </w:rPr>
        <w:t>04.09.2018</w:t>
      </w:r>
      <w:r w:rsidRPr="00AF01CB">
        <w:rPr>
          <w:rFonts w:ascii="Times New Roman" w:hAnsi="Times New Roman" w:cs="Times New Roman"/>
          <w:sz w:val="24"/>
          <w:szCs w:val="24"/>
        </w:rPr>
        <w:t>.</w:t>
      </w:r>
    </w:p>
    <w:p w:rsidR="00666781" w:rsidRPr="00AF01CB" w:rsidRDefault="00666781" w:rsidP="009244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01CB">
        <w:rPr>
          <w:rFonts w:ascii="Times New Roman" w:hAnsi="Times New Roman" w:cs="Times New Roman"/>
          <w:sz w:val="24"/>
          <w:szCs w:val="24"/>
        </w:rPr>
        <w:t>Având în vedere că termenul de valabilitate al contractelor de închiriere a locuinţelor din imobilul situat în str. Munţii Tatra nr.</w:t>
      </w:r>
      <w:proofErr w:type="gramEnd"/>
      <w:r w:rsidRPr="00AF01CB">
        <w:rPr>
          <w:rFonts w:ascii="Times New Roman" w:hAnsi="Times New Roman" w:cs="Times New Roman"/>
          <w:sz w:val="24"/>
          <w:szCs w:val="24"/>
        </w:rPr>
        <w:t xml:space="preserve"> 18-20 se apropie de final şi pentru a preîntâmpina apariţia unor situaţii confuze cu privire la locuinţele în cauză, în condiţiile în care actualele contracte nu prevăd posibilitatea tacitei relocaţiuni, considerăm că se impune o nouă prelungire a termenului acestor contracte, prin încheierea unor acte adiţionale la contractele existente.</w:t>
      </w:r>
    </w:p>
    <w:p w:rsidR="00666781" w:rsidRPr="00AF01CB" w:rsidRDefault="00666781" w:rsidP="009244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01CB">
        <w:rPr>
          <w:rFonts w:ascii="Times New Roman" w:hAnsi="Times New Roman" w:cs="Times New Roman"/>
          <w:sz w:val="24"/>
          <w:szCs w:val="24"/>
        </w:rPr>
        <w:t xml:space="preserve">Prelungirea nu va opera </w:t>
      </w:r>
      <w:r w:rsidRPr="00AF01CB">
        <w:rPr>
          <w:rFonts w:ascii="Times New Roman" w:hAnsi="Times New Roman" w:cs="Times New Roman"/>
          <w:sz w:val="24"/>
          <w:szCs w:val="24"/>
          <w:lang w:val="fr-FR"/>
        </w:rPr>
        <w:t>pentru chiriaşii care au acumulat la data prezentei hotărâri de consiliu datorii la plata chiriei sau la plata utilităţilor mai mari de</w:t>
      </w:r>
      <w:r w:rsidR="00FE13FB">
        <w:rPr>
          <w:rFonts w:ascii="Times New Roman" w:hAnsi="Times New Roman" w:cs="Times New Roman"/>
          <w:sz w:val="24"/>
          <w:szCs w:val="24"/>
          <w:lang w:val="fr-FR"/>
        </w:rPr>
        <w:t xml:space="preserve"> 3 (</w:t>
      </w:r>
      <w:r w:rsidRPr="00AF01CB">
        <w:rPr>
          <w:rFonts w:ascii="Times New Roman" w:hAnsi="Times New Roman" w:cs="Times New Roman"/>
          <w:sz w:val="24"/>
          <w:szCs w:val="24"/>
          <w:lang w:val="fr-FR"/>
        </w:rPr>
        <w:t xml:space="preserve"> trei</w:t>
      </w:r>
      <w:r w:rsidR="00FE13FB">
        <w:rPr>
          <w:rFonts w:ascii="Times New Roman" w:hAnsi="Times New Roman" w:cs="Times New Roman"/>
          <w:sz w:val="24"/>
          <w:szCs w:val="24"/>
          <w:lang w:val="fr-FR"/>
        </w:rPr>
        <w:t>)</w:t>
      </w:r>
      <w:bookmarkStart w:id="0" w:name="_GoBack"/>
      <w:bookmarkEnd w:id="0"/>
      <w:r w:rsidRPr="00AF01CB">
        <w:rPr>
          <w:rFonts w:ascii="Times New Roman" w:hAnsi="Times New Roman" w:cs="Times New Roman"/>
          <w:sz w:val="24"/>
          <w:szCs w:val="24"/>
          <w:lang w:val="fr-FR"/>
        </w:rPr>
        <w:t xml:space="preserve"> luni consecutiv.</w:t>
      </w:r>
      <w:r w:rsidRPr="00AF01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781" w:rsidRPr="00AF01CB" w:rsidRDefault="00666781" w:rsidP="009244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01CB">
        <w:rPr>
          <w:rFonts w:ascii="Times New Roman" w:hAnsi="Times New Roman" w:cs="Times New Roman"/>
          <w:sz w:val="24"/>
          <w:szCs w:val="24"/>
          <w:lang w:val="ro-RO"/>
        </w:rPr>
        <w:t xml:space="preserve">În ceea ce priveşte modul de încheiere a contractelor, modalitatea de plată a chiriei, clauzele de încetare a contractelor urmează a se aplica prevederile Hotărârii </w:t>
      </w:r>
      <w:r w:rsidRPr="00AF01CB">
        <w:rPr>
          <w:rFonts w:ascii="Times New Roman" w:hAnsi="Times New Roman" w:cs="Times New Roman"/>
          <w:sz w:val="24"/>
          <w:szCs w:val="24"/>
        </w:rPr>
        <w:t xml:space="preserve">Consiliului Local al Sectorului 1 nr. </w:t>
      </w:r>
      <w:r w:rsidR="00AF01CB" w:rsidRPr="00AF01CB">
        <w:rPr>
          <w:rFonts w:ascii="Times New Roman" w:hAnsi="Times New Roman" w:cs="Times New Roman"/>
          <w:sz w:val="24"/>
          <w:szCs w:val="24"/>
        </w:rPr>
        <w:t>127/28.07.2015</w:t>
      </w:r>
      <w:r w:rsidRPr="00AF01CB">
        <w:rPr>
          <w:rFonts w:ascii="Times New Roman" w:hAnsi="Times New Roman" w:cs="Times New Roman"/>
          <w:sz w:val="24"/>
          <w:szCs w:val="24"/>
        </w:rPr>
        <w:t xml:space="preserve">, act administrativ care constituie </w:t>
      </w:r>
      <w:proofErr w:type="gramStart"/>
      <w:r w:rsidRPr="00AF01CB">
        <w:rPr>
          <w:rFonts w:ascii="Times New Roman" w:hAnsi="Times New Roman" w:cs="Times New Roman"/>
          <w:sz w:val="24"/>
          <w:szCs w:val="24"/>
        </w:rPr>
        <w:t>norma</w:t>
      </w:r>
      <w:proofErr w:type="gramEnd"/>
      <w:r w:rsidRPr="00AF01CB">
        <w:rPr>
          <w:rFonts w:ascii="Times New Roman" w:hAnsi="Times New Roman" w:cs="Times New Roman"/>
          <w:sz w:val="24"/>
          <w:szCs w:val="24"/>
        </w:rPr>
        <w:t xml:space="preserve"> generală în ceea ce priveşte închirierea garsonierelor în cauză.</w:t>
      </w:r>
    </w:p>
    <w:p w:rsidR="00666781" w:rsidRPr="00924454" w:rsidRDefault="00666781" w:rsidP="0092445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24454">
        <w:rPr>
          <w:rFonts w:ascii="Times New Roman" w:hAnsi="Times New Roman" w:cs="Times New Roman"/>
          <w:color w:val="auto"/>
          <w:sz w:val="24"/>
          <w:szCs w:val="24"/>
        </w:rPr>
        <w:t xml:space="preserve">Totodată, </w:t>
      </w:r>
      <w:r w:rsidR="00924454" w:rsidRPr="00924454">
        <w:rPr>
          <w:rFonts w:ascii="Times New Roman" w:hAnsi="Times New Roman" w:cs="Times New Roman"/>
          <w:color w:val="auto"/>
          <w:sz w:val="24"/>
          <w:szCs w:val="24"/>
        </w:rPr>
        <w:t xml:space="preserve">se </w:t>
      </w:r>
      <w:r w:rsidR="00924454">
        <w:rPr>
          <w:rFonts w:ascii="Times New Roman" w:hAnsi="Times New Roman" w:cs="Times New Roman"/>
          <w:color w:val="auto"/>
          <w:sz w:val="24"/>
          <w:szCs w:val="24"/>
        </w:rPr>
        <w:t xml:space="preserve">împuternicește Viceprimarul Sectorului 1 și în lipsa acestuia înlocuitorul desemnat, </w:t>
      </w:r>
      <w:proofErr w:type="gramStart"/>
      <w:r w:rsidR="00924454">
        <w:rPr>
          <w:rFonts w:ascii="Times New Roman" w:hAnsi="Times New Roman" w:cs="Times New Roman"/>
          <w:color w:val="auto"/>
          <w:sz w:val="24"/>
          <w:szCs w:val="24"/>
        </w:rPr>
        <w:t>să</w:t>
      </w:r>
      <w:proofErr w:type="gramEnd"/>
      <w:r w:rsidR="00924454">
        <w:rPr>
          <w:rFonts w:ascii="Times New Roman" w:hAnsi="Times New Roman" w:cs="Times New Roman"/>
          <w:color w:val="auto"/>
          <w:sz w:val="24"/>
          <w:szCs w:val="24"/>
        </w:rPr>
        <w:t xml:space="preserve"> semneze contractul-cadru de închiriere, precum și toate documentele care au legătură cu furnizorii de utilități (corespondență, contracte, acorduri, etc.)</w:t>
      </w:r>
    </w:p>
    <w:p w:rsidR="00666781" w:rsidRPr="00AF01CB" w:rsidRDefault="00666781" w:rsidP="009244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AF01CB">
        <w:rPr>
          <w:rFonts w:ascii="Times New Roman" w:hAnsi="Times New Roman" w:cs="Times New Roman"/>
          <w:sz w:val="24"/>
          <w:szCs w:val="24"/>
        </w:rPr>
        <w:t>În co</w:t>
      </w:r>
      <w:r w:rsidR="00FE13FB">
        <w:rPr>
          <w:rFonts w:ascii="Times New Roman" w:hAnsi="Times New Roman" w:cs="Times New Roman"/>
          <w:sz w:val="24"/>
          <w:szCs w:val="24"/>
        </w:rPr>
        <w:t>n</w:t>
      </w:r>
      <w:r w:rsidRPr="00AF01CB">
        <w:rPr>
          <w:rFonts w:ascii="Times New Roman" w:hAnsi="Times New Roman" w:cs="Times New Roman"/>
          <w:sz w:val="24"/>
          <w:szCs w:val="24"/>
        </w:rPr>
        <w:t xml:space="preserve">secinţă, considerăm oportună şi pe deplin justificată măsura privind </w:t>
      </w:r>
      <w:r w:rsidRPr="00AF01CB">
        <w:rPr>
          <w:rFonts w:ascii="Times New Roman" w:hAnsi="Times New Roman" w:cs="Times New Roman"/>
          <w:sz w:val="24"/>
          <w:szCs w:val="24"/>
          <w:lang w:val="it-IT"/>
        </w:rPr>
        <w:t>prelungirea contractelor de închiriere pentru locuinţele din imobilu</w:t>
      </w:r>
      <w:r w:rsidR="00924454">
        <w:rPr>
          <w:rFonts w:ascii="Times New Roman" w:hAnsi="Times New Roman" w:cs="Times New Roman"/>
          <w:sz w:val="24"/>
          <w:szCs w:val="24"/>
          <w:lang w:val="it-IT"/>
        </w:rPr>
        <w:t>l situat în</w:t>
      </w:r>
      <w:r w:rsidRPr="00AF01CB">
        <w:rPr>
          <w:rFonts w:ascii="Times New Roman" w:hAnsi="Times New Roman" w:cs="Times New Roman"/>
          <w:sz w:val="24"/>
          <w:szCs w:val="24"/>
          <w:lang w:val="it-IT"/>
        </w:rPr>
        <w:t xml:space="preserve"> Str. Munţii Tatra nr.</w:t>
      </w:r>
      <w:proofErr w:type="gramEnd"/>
      <w:r w:rsidRPr="00AF01CB">
        <w:rPr>
          <w:rFonts w:ascii="Times New Roman" w:hAnsi="Times New Roman" w:cs="Times New Roman"/>
          <w:sz w:val="24"/>
          <w:szCs w:val="24"/>
          <w:lang w:val="it-IT"/>
        </w:rPr>
        <w:t xml:space="preserve"> 18-20, Sector 1, construite din fonduri proprii</w:t>
      </w:r>
      <w:r w:rsidR="00AF01CB" w:rsidRPr="00AF01CB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24454" w:rsidRDefault="00924454" w:rsidP="009244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Pr="00AF01CB" w:rsidRDefault="00924454" w:rsidP="00AF01C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F01CB" w:rsidRPr="00AF01CB" w:rsidRDefault="00AF01CB" w:rsidP="00AF01CB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AF01CB">
        <w:rPr>
          <w:rFonts w:ascii="Times New Roman" w:hAnsi="Times New Roman" w:cs="Times New Roman"/>
          <w:sz w:val="24"/>
          <w:szCs w:val="24"/>
          <w:lang w:val="it-IT"/>
        </w:rPr>
        <w:t>DIRECTOR EXECUTIV,</w:t>
      </w:r>
    </w:p>
    <w:p w:rsidR="00AF01CB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AF01CB" w:rsidRPr="00AF01CB">
        <w:rPr>
          <w:rFonts w:ascii="Times New Roman" w:hAnsi="Times New Roman" w:cs="Times New Roman"/>
          <w:sz w:val="24"/>
          <w:szCs w:val="24"/>
          <w:lang w:val="it-IT"/>
        </w:rPr>
        <w:t>LILIANA SENTEȘ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924454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Întocmit 2ex.</w:t>
      </w:r>
    </w:p>
    <w:p w:rsidR="00924454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Consilier Superior</w:t>
      </w:r>
    </w:p>
    <w:p w:rsidR="00340B8A" w:rsidRPr="00AF01CB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Larisa Stanciu</w:t>
      </w:r>
    </w:p>
    <w:sectPr w:rsidR="00340B8A" w:rsidRPr="00AF01CB" w:rsidSect="00340B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355" w:right="900" w:bottom="850" w:left="851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2ED" w:rsidRDefault="00E022ED">
      <w:pPr>
        <w:spacing w:after="0" w:line="240" w:lineRule="auto"/>
      </w:pPr>
      <w:r>
        <w:separator/>
      </w:r>
    </w:p>
  </w:endnote>
  <w:endnote w:type="continuationSeparator" w:id="0">
    <w:p w:rsidR="00E022ED" w:rsidRDefault="00E0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2E4454" w:rsidRDefault="002E4454">
    <w:pPr>
      <w:tabs>
        <w:tab w:val="center" w:pos="4320"/>
        <w:tab w:val="right" w:pos="8640"/>
      </w:tabs>
      <w:spacing w:after="0" w:line="240" w:lineRule="auto"/>
      <w:ind w:right="360"/>
      <w:rPr>
        <w:rFonts w:ascii="Times New Roman" w:eastAsia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E65C5D9" wp14:editId="7163D67E">
          <wp:simplePos x="0" y="0"/>
          <wp:positionH relativeFrom="margin">
            <wp:posOffset>719455</wp:posOffset>
          </wp:positionH>
          <wp:positionV relativeFrom="paragraph">
            <wp:posOffset>16510</wp:posOffset>
          </wp:positionV>
          <wp:extent cx="5629275" cy="723900"/>
          <wp:effectExtent l="0" t="0" r="9525" b="0"/>
          <wp:wrapNone/>
          <wp:docPr id="2" name="image4.jpg" descr="D:\(D) LUCRARI\003Primaria S1\00SPACT\00Documents\00proceduri\02proced-2009-2015\07dosare2015\00NoulSubso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D:\(D) LUCRARI\003Primaria S1\00SPACT\00Documents\00proceduri\02proced-2009-2015\07dosare2015\00NoulSubsol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92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</w:t>
    </w:r>
  </w:p>
  <w:p w:rsidR="002E4454" w:rsidRDefault="002E4454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41" w:rsidRDefault="000A52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2ED" w:rsidRDefault="00E022ED">
      <w:pPr>
        <w:spacing w:after="0" w:line="240" w:lineRule="auto"/>
      </w:pPr>
      <w:r>
        <w:separator/>
      </w:r>
    </w:p>
  </w:footnote>
  <w:footnote w:type="continuationSeparator" w:id="0">
    <w:p w:rsidR="00E022ED" w:rsidRDefault="00E0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41" w:rsidRDefault="000A52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496" w:rsidRDefault="006B449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23B059D4" wp14:editId="3F72ED90">
              <wp:simplePos x="0" y="0"/>
              <wp:positionH relativeFrom="margin">
                <wp:posOffset>2093257</wp:posOffset>
              </wp:positionH>
              <wp:positionV relativeFrom="paragraph">
                <wp:posOffset>459843</wp:posOffset>
              </wp:positionV>
              <wp:extent cx="2832100" cy="76640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2100" cy="7664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B4496" w:rsidRDefault="007549BC" w:rsidP="006B4496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rFonts w:ascii="Times New Roman" w:eastAsia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7549BC">
                            <w:rPr>
                              <w:rFonts w:ascii="Times New Roman" w:eastAsia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  <w:t>DIRECȚIA UTILITĂȚI PUBLICE</w:t>
                          </w:r>
                        </w:p>
                        <w:p w:rsidR="004C0667" w:rsidRPr="004C0667" w:rsidRDefault="004C0667" w:rsidP="006B4496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rFonts w:ascii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4C0667">
                            <w:rPr>
                              <w:rFonts w:ascii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  <w:t>Compartiment Fond Imobiliar</w:t>
                          </w:r>
                        </w:p>
                      </w:txbxContent>
                    </wps:txbx>
                    <wps:bodyPr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164.8pt;margin-top:36.2pt;width:223pt;height:60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" filled="f" stroked="f">
              <v:textbox inset="2.53958mm,1.2694mm,2.53958mm,1.2694mm">
                <w:txbxContent>
                  <w:p w:rsidR="006B4496" w:rsidRDefault="007549BC" w:rsidP="006B4496">
                    <w:pPr>
                      <w:spacing w:line="275" w:lineRule="auto"/>
                      <w:jc w:val="center"/>
                      <w:textDirection w:val="btLr"/>
                      <w:rPr>
                        <w:rFonts w:ascii="Times New Roman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</w:pPr>
                    <w:r w:rsidRPr="007549BC">
                      <w:rPr>
                        <w:rFonts w:ascii="Times New Roman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  <w:t>DIRECȚIA UTILITĂȚI PUBLICE</w:t>
                    </w:r>
                  </w:p>
                  <w:p w:rsidR="004C0667" w:rsidRPr="004C0667" w:rsidRDefault="004C0667" w:rsidP="006B4496">
                    <w:pPr>
                      <w:spacing w:line="275" w:lineRule="auto"/>
                      <w:jc w:val="center"/>
                      <w:textDirection w:val="btLr"/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</w:pPr>
                    <w:bookmarkStart w:id="1" w:name="_GoBack"/>
                    <w:proofErr w:type="spellStart"/>
                    <w:r w:rsidRPr="004C0667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>Compartiment</w:t>
                    </w:r>
                    <w:proofErr w:type="spellEnd"/>
                    <w:r w:rsidRPr="004C0667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 xml:space="preserve"> Fond </w:t>
                    </w:r>
                    <w:proofErr w:type="spellStart"/>
                    <w:r w:rsidRPr="004C0667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>Imobiliar</w:t>
                    </w:r>
                    <w:bookmarkEnd w:id="1"/>
                    <w:proofErr w:type="spellEnd"/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37107518" wp14:editId="0D68F403">
          <wp:simplePos x="0" y="0"/>
          <wp:positionH relativeFrom="column">
            <wp:posOffset>-518795</wp:posOffset>
          </wp:positionH>
          <wp:positionV relativeFrom="paragraph">
            <wp:posOffset>209587</wp:posOffset>
          </wp:positionV>
          <wp:extent cx="7415530" cy="1717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Primarie Centenar 2018 var1,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5530" cy="171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41" w:rsidRDefault="000A52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D33"/>
    <w:multiLevelType w:val="multilevel"/>
    <w:tmpl w:val="0DD64F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E69DA"/>
    <w:multiLevelType w:val="multilevel"/>
    <w:tmpl w:val="16DAE9C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C24C5"/>
    <w:multiLevelType w:val="multilevel"/>
    <w:tmpl w:val="B8AAF7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4454"/>
    <w:rsid w:val="00050333"/>
    <w:rsid w:val="0005415B"/>
    <w:rsid w:val="000701E6"/>
    <w:rsid w:val="00082460"/>
    <w:rsid w:val="000A0646"/>
    <w:rsid w:val="000A5241"/>
    <w:rsid w:val="000C555E"/>
    <w:rsid w:val="000D4135"/>
    <w:rsid w:val="001279B7"/>
    <w:rsid w:val="00134E6B"/>
    <w:rsid w:val="00146D93"/>
    <w:rsid w:val="001471CD"/>
    <w:rsid w:val="001646CE"/>
    <w:rsid w:val="00177CBA"/>
    <w:rsid w:val="00187A44"/>
    <w:rsid w:val="001E1590"/>
    <w:rsid w:val="00217414"/>
    <w:rsid w:val="00236238"/>
    <w:rsid w:val="00240BA3"/>
    <w:rsid w:val="00253B10"/>
    <w:rsid w:val="00261498"/>
    <w:rsid w:val="00273E83"/>
    <w:rsid w:val="0028118C"/>
    <w:rsid w:val="002B07B2"/>
    <w:rsid w:val="002C5EE3"/>
    <w:rsid w:val="002E4454"/>
    <w:rsid w:val="00313929"/>
    <w:rsid w:val="0031496F"/>
    <w:rsid w:val="00340B8A"/>
    <w:rsid w:val="0034187B"/>
    <w:rsid w:val="0037438A"/>
    <w:rsid w:val="003751DA"/>
    <w:rsid w:val="00397052"/>
    <w:rsid w:val="003C6E73"/>
    <w:rsid w:val="003E60B9"/>
    <w:rsid w:val="003F7CAF"/>
    <w:rsid w:val="00425F00"/>
    <w:rsid w:val="00426707"/>
    <w:rsid w:val="00430A95"/>
    <w:rsid w:val="00451153"/>
    <w:rsid w:val="00453E0F"/>
    <w:rsid w:val="00460932"/>
    <w:rsid w:val="00464C52"/>
    <w:rsid w:val="00467E34"/>
    <w:rsid w:val="004A6893"/>
    <w:rsid w:val="004C0667"/>
    <w:rsid w:val="004E2332"/>
    <w:rsid w:val="004E6FC5"/>
    <w:rsid w:val="00507610"/>
    <w:rsid w:val="00513325"/>
    <w:rsid w:val="0051721E"/>
    <w:rsid w:val="00543ABD"/>
    <w:rsid w:val="00543C18"/>
    <w:rsid w:val="005451FD"/>
    <w:rsid w:val="00565003"/>
    <w:rsid w:val="00594291"/>
    <w:rsid w:val="005C0925"/>
    <w:rsid w:val="005C5BC6"/>
    <w:rsid w:val="005C66ED"/>
    <w:rsid w:val="006219E9"/>
    <w:rsid w:val="00633F60"/>
    <w:rsid w:val="0065212F"/>
    <w:rsid w:val="00652162"/>
    <w:rsid w:val="00666781"/>
    <w:rsid w:val="0067494A"/>
    <w:rsid w:val="00687F8C"/>
    <w:rsid w:val="006B4496"/>
    <w:rsid w:val="006B67D1"/>
    <w:rsid w:val="00712BEA"/>
    <w:rsid w:val="007179C3"/>
    <w:rsid w:val="00737E44"/>
    <w:rsid w:val="007549BC"/>
    <w:rsid w:val="00783D3C"/>
    <w:rsid w:val="007B6FAC"/>
    <w:rsid w:val="007C1DC5"/>
    <w:rsid w:val="007C33BE"/>
    <w:rsid w:val="007F1A3D"/>
    <w:rsid w:val="00807028"/>
    <w:rsid w:val="00811D36"/>
    <w:rsid w:val="008239A3"/>
    <w:rsid w:val="00844EDC"/>
    <w:rsid w:val="00856FCE"/>
    <w:rsid w:val="0087302C"/>
    <w:rsid w:val="00897A23"/>
    <w:rsid w:val="008C2BBC"/>
    <w:rsid w:val="008C5715"/>
    <w:rsid w:val="008D5981"/>
    <w:rsid w:val="008E204A"/>
    <w:rsid w:val="008F3AF0"/>
    <w:rsid w:val="00911434"/>
    <w:rsid w:val="00921C28"/>
    <w:rsid w:val="0092424E"/>
    <w:rsid w:val="00924454"/>
    <w:rsid w:val="009258AC"/>
    <w:rsid w:val="00937501"/>
    <w:rsid w:val="009522BA"/>
    <w:rsid w:val="00954DD8"/>
    <w:rsid w:val="00965E43"/>
    <w:rsid w:val="009672A8"/>
    <w:rsid w:val="00972ABD"/>
    <w:rsid w:val="00982A15"/>
    <w:rsid w:val="009B211D"/>
    <w:rsid w:val="009E7439"/>
    <w:rsid w:val="009E743C"/>
    <w:rsid w:val="009F53A9"/>
    <w:rsid w:val="00A07B23"/>
    <w:rsid w:val="00A20732"/>
    <w:rsid w:val="00A576BB"/>
    <w:rsid w:val="00A65D78"/>
    <w:rsid w:val="00A71BFC"/>
    <w:rsid w:val="00A75A74"/>
    <w:rsid w:val="00A76F84"/>
    <w:rsid w:val="00AA18BD"/>
    <w:rsid w:val="00AC7206"/>
    <w:rsid w:val="00AC7884"/>
    <w:rsid w:val="00AD3163"/>
    <w:rsid w:val="00AE6455"/>
    <w:rsid w:val="00AF01CB"/>
    <w:rsid w:val="00B052F9"/>
    <w:rsid w:val="00B708ED"/>
    <w:rsid w:val="00B73EEF"/>
    <w:rsid w:val="00B773B6"/>
    <w:rsid w:val="00B81898"/>
    <w:rsid w:val="00B87778"/>
    <w:rsid w:val="00B97477"/>
    <w:rsid w:val="00BB23DA"/>
    <w:rsid w:val="00BB71AC"/>
    <w:rsid w:val="00BD1BC6"/>
    <w:rsid w:val="00BD2D9E"/>
    <w:rsid w:val="00C011A5"/>
    <w:rsid w:val="00C2020E"/>
    <w:rsid w:val="00C20287"/>
    <w:rsid w:val="00C46C19"/>
    <w:rsid w:val="00C90E87"/>
    <w:rsid w:val="00CB0F9D"/>
    <w:rsid w:val="00CB28D4"/>
    <w:rsid w:val="00CE6A7A"/>
    <w:rsid w:val="00CE7A8F"/>
    <w:rsid w:val="00D25B25"/>
    <w:rsid w:val="00D44055"/>
    <w:rsid w:val="00D44D12"/>
    <w:rsid w:val="00D53FDE"/>
    <w:rsid w:val="00D54E0E"/>
    <w:rsid w:val="00D7268F"/>
    <w:rsid w:val="00D77634"/>
    <w:rsid w:val="00DA0AE8"/>
    <w:rsid w:val="00DB2F27"/>
    <w:rsid w:val="00DB63AF"/>
    <w:rsid w:val="00DC2BD1"/>
    <w:rsid w:val="00DF650C"/>
    <w:rsid w:val="00E022ED"/>
    <w:rsid w:val="00E22E7C"/>
    <w:rsid w:val="00E3191F"/>
    <w:rsid w:val="00E76465"/>
    <w:rsid w:val="00E96F62"/>
    <w:rsid w:val="00EC3DA8"/>
    <w:rsid w:val="00ED4693"/>
    <w:rsid w:val="00EE3747"/>
    <w:rsid w:val="00EF2317"/>
    <w:rsid w:val="00F153F9"/>
    <w:rsid w:val="00F17C54"/>
    <w:rsid w:val="00F3156E"/>
    <w:rsid w:val="00F656C0"/>
    <w:rsid w:val="00F7528A"/>
    <w:rsid w:val="00F76208"/>
    <w:rsid w:val="00FA43E2"/>
    <w:rsid w:val="00FB0692"/>
    <w:rsid w:val="00FB693B"/>
    <w:rsid w:val="00FD20C3"/>
    <w:rsid w:val="00FE13FB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74006-791D-4FD9-962B-89574B0A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ALEXANDRU</dc:creator>
  <cp:lastModifiedBy>Liliana Sentes</cp:lastModifiedBy>
  <cp:revision>2</cp:revision>
  <cp:lastPrinted>2018-07-04T12:41:00Z</cp:lastPrinted>
  <dcterms:created xsi:type="dcterms:W3CDTF">2018-07-04T13:50:00Z</dcterms:created>
  <dcterms:modified xsi:type="dcterms:W3CDTF">2018-07-04T13:50:00Z</dcterms:modified>
</cp:coreProperties>
</file>